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466B" w14:textId="77777777" w:rsidR="00E828CA" w:rsidRPr="009D5872" w:rsidRDefault="00E828CA" w:rsidP="009D5872">
      <w:pPr>
        <w:jc w:val="center"/>
        <w:rPr>
          <w:b/>
        </w:rPr>
      </w:pPr>
      <w:r>
        <w:rPr>
          <w:b/>
        </w:rPr>
        <w:t>Tips for Documentation</w:t>
      </w:r>
    </w:p>
    <w:p w14:paraId="461D3A62" w14:textId="77777777" w:rsidR="00336897" w:rsidRDefault="00336897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Documentation is a legal document, and can be used in court</w:t>
      </w:r>
    </w:p>
    <w:p w14:paraId="6A558E53" w14:textId="77777777" w:rsidR="00DC0FD4" w:rsidRDefault="00E03805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Ensure that your documentation sheet meets the rule requirements for the service(s) you are providing</w:t>
      </w:r>
    </w:p>
    <w:p w14:paraId="6F42065A" w14:textId="77777777" w:rsidR="00DC0FD4" w:rsidRDefault="0030020A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There is no right/wrong documentation sheet</w:t>
      </w:r>
    </w:p>
    <w:p w14:paraId="52FAA2BB" w14:textId="77777777" w:rsidR="0030020A" w:rsidRDefault="0030020A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Review the Individual Service Plan (ISP) and highlight any service that you are listed as the provider</w:t>
      </w:r>
    </w:p>
    <w:p w14:paraId="7441B978" w14:textId="77777777" w:rsidR="00575C16" w:rsidRDefault="0030020A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If you notice any service that you are listed as the provider, but you are not provid</w:t>
      </w:r>
      <w:r w:rsidR="00575C16">
        <w:t>ing</w:t>
      </w:r>
      <w:r>
        <w:t xml:space="preserve"> that specific service contact the SSA immediately</w:t>
      </w:r>
    </w:p>
    <w:p w14:paraId="1875331F" w14:textId="77777777" w:rsidR="0030020A" w:rsidRDefault="0030020A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List each service for that you are listed as the provider on your documentation along with the frequency</w:t>
      </w:r>
    </w:p>
    <w:p w14:paraId="6336EFEC" w14:textId="77777777" w:rsidR="0030020A" w:rsidRDefault="0030020A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List the outcome on a separate line, then list each Action Step for which you are responsible below the outcome</w:t>
      </w:r>
    </w:p>
    <w:p w14:paraId="4D9F0B66" w14:textId="77777777" w:rsidR="0030020A" w:rsidRDefault="0030020A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Summarize the individual’s progress on their outcome</w:t>
      </w:r>
    </w:p>
    <w:p w14:paraId="698519A6" w14:textId="77777777" w:rsidR="0030020A" w:rsidRDefault="0030020A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If you are documenting your service electronically, keep a page in your records with both your electronic signature and your handwritten signature, certifying that you are utilizing an electronic signature</w:t>
      </w:r>
    </w:p>
    <w:p w14:paraId="3235EE17" w14:textId="77777777" w:rsidR="0030020A" w:rsidRDefault="0030020A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Ohio Shared Living (OSL) does not indicate time in/time out or number of units</w:t>
      </w:r>
    </w:p>
    <w:p w14:paraId="59FBBAB3" w14:textId="77777777" w:rsidR="0030020A" w:rsidRDefault="0030020A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The Employment First rule, requires employment service providers to report annually on progress toward employment outcomes and/or path to employment</w:t>
      </w:r>
    </w:p>
    <w:p w14:paraId="293656C5" w14:textId="77777777" w:rsidR="002126E6" w:rsidRDefault="002126E6" w:rsidP="00DC0FD4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Record data neatly, coherently, accurately, and objectively </w:t>
      </w:r>
    </w:p>
    <w:p w14:paraId="24AB9311" w14:textId="77777777" w:rsidR="00336897" w:rsidRDefault="00336897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Use blue or black ink</w:t>
      </w:r>
      <w:r w:rsidR="00575C16">
        <w:t xml:space="preserve"> only</w:t>
      </w:r>
    </w:p>
    <w:p w14:paraId="6535C24C" w14:textId="77777777" w:rsidR="002126E6" w:rsidRDefault="002126E6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Write effectively, using proper grammar, correct spelling, and sentence structure</w:t>
      </w:r>
    </w:p>
    <w:p w14:paraId="5A6BD69E" w14:textId="77777777" w:rsidR="002126E6" w:rsidRDefault="002126E6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Protect individual’s confidentiality</w:t>
      </w:r>
    </w:p>
    <w:p w14:paraId="761552A6" w14:textId="77777777" w:rsidR="002126E6" w:rsidRDefault="002126E6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You can use a communication log as a central communication tool between DSP’s</w:t>
      </w:r>
    </w:p>
    <w:p w14:paraId="2B108FAF" w14:textId="77777777" w:rsidR="00336897" w:rsidRDefault="00336897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Only fill out information and sign your name to goals you completed with the individual</w:t>
      </w:r>
    </w:p>
    <w:p w14:paraId="3564FD46" w14:textId="77777777" w:rsidR="00FB529F" w:rsidRDefault="00336897" w:rsidP="00FB529F">
      <w:pPr>
        <w:pStyle w:val="ListParagraph"/>
        <w:numPr>
          <w:ilvl w:val="0"/>
          <w:numId w:val="1"/>
        </w:numPr>
        <w:spacing w:after="0" w:line="360" w:lineRule="auto"/>
      </w:pPr>
      <w:r>
        <w:t>Only sign for medications you prepared and gave the individual</w:t>
      </w:r>
    </w:p>
    <w:p w14:paraId="7E5531F4" w14:textId="77777777" w:rsidR="00336897" w:rsidRDefault="00336897" w:rsidP="00DC0FD4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Do not write opinions on any documentation – </w:t>
      </w:r>
      <w:r w:rsidR="009D5872">
        <w:t xml:space="preserve">state </w:t>
      </w:r>
      <w:r>
        <w:t>only facts</w:t>
      </w:r>
    </w:p>
    <w:p w14:paraId="256A6171" w14:textId="77777777" w:rsidR="00336897" w:rsidRDefault="00310CFD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Print you first and last name, s</w:t>
      </w:r>
      <w:r w:rsidR="00336897">
        <w:t xml:space="preserve">ign your </w:t>
      </w:r>
      <w:r>
        <w:t>first and last</w:t>
      </w:r>
      <w:r w:rsidR="00336897">
        <w:t xml:space="preserve"> name, title, and date</w:t>
      </w:r>
    </w:p>
    <w:p w14:paraId="7D28F301" w14:textId="77777777" w:rsidR="00336897" w:rsidRDefault="00336897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Do not use acronyms or abbreviations</w:t>
      </w:r>
    </w:p>
    <w:p w14:paraId="26FF6E18" w14:textId="77777777" w:rsidR="00336897" w:rsidRDefault="00336897" w:rsidP="00DC0FD4">
      <w:pPr>
        <w:pStyle w:val="ListParagraph"/>
        <w:numPr>
          <w:ilvl w:val="0"/>
          <w:numId w:val="1"/>
        </w:numPr>
        <w:spacing w:after="0" w:line="360" w:lineRule="auto"/>
      </w:pPr>
      <w:r>
        <w:lastRenderedPageBreak/>
        <w:t xml:space="preserve">Show respect </w:t>
      </w:r>
    </w:p>
    <w:p w14:paraId="302F4498" w14:textId="77777777" w:rsidR="00336897" w:rsidRDefault="00336897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Use person first language</w:t>
      </w:r>
    </w:p>
    <w:p w14:paraId="206745B3" w14:textId="77777777" w:rsidR="00336897" w:rsidRDefault="00336897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Correcting errors – draw a single line through the error, prior “error” and your initials above the error, never erase or use white out</w:t>
      </w:r>
    </w:p>
    <w:p w14:paraId="34E9ACA2" w14:textId="77777777" w:rsidR="00336897" w:rsidRDefault="00336897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Never leave empty lines between narratives</w:t>
      </w:r>
    </w:p>
    <w:p w14:paraId="03909D12" w14:textId="77777777" w:rsidR="00336897" w:rsidRDefault="00336897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If writing about another individual, use the individual’s initials</w:t>
      </w:r>
    </w:p>
    <w:p w14:paraId="5DE66353" w14:textId="77777777" w:rsidR="00336897" w:rsidRDefault="00336897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Be professional</w:t>
      </w:r>
    </w:p>
    <w:p w14:paraId="6A7D524C" w14:textId="77777777" w:rsidR="00336897" w:rsidRDefault="00336897" w:rsidP="00DC0FD4">
      <w:pPr>
        <w:pStyle w:val="ListParagraph"/>
        <w:numPr>
          <w:ilvl w:val="0"/>
          <w:numId w:val="1"/>
        </w:numPr>
        <w:spacing w:after="0" w:line="360" w:lineRule="auto"/>
      </w:pPr>
      <w:r>
        <w:t>Be timely – but never document before an event</w:t>
      </w:r>
    </w:p>
    <w:p w14:paraId="64CB2412" w14:textId="77777777" w:rsidR="00336897" w:rsidRDefault="00336897" w:rsidP="00E828CA"/>
    <w:p w14:paraId="6033A70C" w14:textId="77777777" w:rsidR="0030020A" w:rsidRPr="00E828CA" w:rsidRDefault="0030020A" w:rsidP="00E828CA"/>
    <w:sectPr w:rsidR="0030020A" w:rsidRPr="00E82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B133D"/>
    <w:multiLevelType w:val="hybridMultilevel"/>
    <w:tmpl w:val="9B5E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CA"/>
    <w:rsid w:val="002126E6"/>
    <w:rsid w:val="002777DF"/>
    <w:rsid w:val="0030020A"/>
    <w:rsid w:val="00310CFD"/>
    <w:rsid w:val="00336477"/>
    <w:rsid w:val="00336897"/>
    <w:rsid w:val="0042541B"/>
    <w:rsid w:val="0051703A"/>
    <w:rsid w:val="00575C16"/>
    <w:rsid w:val="00850C78"/>
    <w:rsid w:val="009D5872"/>
    <w:rsid w:val="00AE7DE0"/>
    <w:rsid w:val="00DC0FD4"/>
    <w:rsid w:val="00E03805"/>
    <w:rsid w:val="00E828CA"/>
    <w:rsid w:val="00FB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E64D"/>
  <w15:chartTrackingRefBased/>
  <w15:docId w15:val="{00888A9D-C5A0-4BC0-95FD-4A7FF085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Brinker</dc:creator>
  <cp:keywords/>
  <dc:description/>
  <cp:lastModifiedBy>Margaret McGrath</cp:lastModifiedBy>
  <cp:revision>2</cp:revision>
  <dcterms:created xsi:type="dcterms:W3CDTF">2023-02-21T14:01:00Z</dcterms:created>
  <dcterms:modified xsi:type="dcterms:W3CDTF">2023-02-21T14:01:00Z</dcterms:modified>
</cp:coreProperties>
</file>